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X="-459" w:tblpY="-46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72A62" w14:paraId="6001B8A2" w14:textId="77777777" w:rsidTr="00096F83">
        <w:trPr>
          <w:trHeight w:val="3533"/>
        </w:trPr>
        <w:tc>
          <w:tcPr>
            <w:tcW w:w="5211" w:type="dxa"/>
          </w:tcPr>
          <w:p w14:paraId="1F8BF3E4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УТВЕРЖДАЮ</w:t>
            </w:r>
          </w:p>
          <w:p w14:paraId="57183E2E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Министр спорта и туризма</w:t>
            </w:r>
          </w:p>
          <w:p w14:paraId="58164812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Кировской области</w:t>
            </w:r>
          </w:p>
          <w:p w14:paraId="69D7C0D0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150CE972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2B6473E3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___________________________</w:t>
            </w:r>
          </w:p>
          <w:p w14:paraId="47BE8B27" w14:textId="77777777" w:rsidR="00E72A62" w:rsidRDefault="00E72A62" w:rsidP="0009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Сулик</w:t>
            </w:r>
          </w:p>
          <w:p w14:paraId="73ED4024" w14:textId="77777777" w:rsidR="00E72A62" w:rsidRDefault="00E72A62" w:rsidP="0009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«_____»_____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24 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г.</w:t>
            </w:r>
          </w:p>
        </w:tc>
        <w:tc>
          <w:tcPr>
            <w:tcW w:w="4678" w:type="dxa"/>
          </w:tcPr>
          <w:p w14:paraId="6FC29146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УТВЕРЖДАЮ</w:t>
            </w:r>
          </w:p>
          <w:p w14:paraId="164C0F5C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Директор КОГАУ ЦСП </w:t>
            </w:r>
          </w:p>
          <w:p w14:paraId="7EF609AB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«Вятка-старт»</w:t>
            </w:r>
          </w:p>
          <w:p w14:paraId="3FDDEFBD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40430100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658A2095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__________________________</w:t>
            </w:r>
          </w:p>
          <w:p w14:paraId="7F10EE2F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П.С. Клестов</w:t>
            </w:r>
          </w:p>
          <w:p w14:paraId="478E7D28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«____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» 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24 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г.</w:t>
            </w:r>
          </w:p>
          <w:p w14:paraId="40643994" w14:textId="77777777" w:rsidR="00E72A62" w:rsidRDefault="00E72A62" w:rsidP="00096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A62" w14:paraId="7653EA62" w14:textId="77777777" w:rsidTr="00096F83">
        <w:trPr>
          <w:trHeight w:val="3138"/>
        </w:trPr>
        <w:tc>
          <w:tcPr>
            <w:tcW w:w="5211" w:type="dxa"/>
          </w:tcPr>
          <w:p w14:paraId="3D14FED6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УТВЕРЖДАЮ</w:t>
            </w:r>
          </w:p>
          <w:p w14:paraId="6981255E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F10783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Директор МОАУ ДО </w:t>
            </w:r>
          </w:p>
          <w:p w14:paraId="1A8367E2" w14:textId="77777777" w:rsidR="00E72A62" w:rsidRPr="00F10783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F10783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«ЦРТДЮ г. Кирова»</w:t>
            </w:r>
          </w:p>
          <w:p w14:paraId="3E350FAF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14A78A76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7A779B31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____________</w:t>
            </w:r>
          </w:p>
          <w:p w14:paraId="5989AE32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Е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Белугина</w:t>
            </w:r>
          </w:p>
          <w:p w14:paraId="11EC96B3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«_____»_____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24 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г.</w:t>
            </w:r>
          </w:p>
        </w:tc>
        <w:tc>
          <w:tcPr>
            <w:tcW w:w="4678" w:type="dxa"/>
          </w:tcPr>
          <w:p w14:paraId="3C5DFF09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УТВЕРЖДАЮ</w:t>
            </w:r>
          </w:p>
          <w:p w14:paraId="7D0DC3F9" w14:textId="77777777" w:rsidR="00E72A62" w:rsidRDefault="00E72A62" w:rsidP="0009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</w:t>
            </w: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Президиума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242125" w14:textId="77777777" w:rsidR="00E72A62" w:rsidRPr="00805D7A" w:rsidRDefault="00E72A62" w:rsidP="0009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КРОО «Федерация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Шахмат</w:t>
            </w:r>
          </w:p>
          <w:p w14:paraId="49183B51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»</w:t>
            </w:r>
          </w:p>
          <w:p w14:paraId="41A87914" w14:textId="77777777" w:rsidR="00E72A62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  <w:p w14:paraId="7739C842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___________</w:t>
            </w:r>
          </w:p>
          <w:p w14:paraId="7EC47D90" w14:textId="77777777" w:rsidR="00E72A62" w:rsidRPr="00805D7A" w:rsidRDefault="00E72A62" w:rsidP="00096F83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Е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.Г.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Шамов</w:t>
            </w:r>
          </w:p>
          <w:p w14:paraId="53120B9A" w14:textId="77777777" w:rsidR="00E72A62" w:rsidRDefault="00E72A62" w:rsidP="0009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«_____»_____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_______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24 </w:t>
            </w:r>
            <w:r w:rsidRPr="00805D7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г.</w:t>
            </w:r>
          </w:p>
        </w:tc>
      </w:tr>
    </w:tbl>
    <w:p w14:paraId="0C53B0D5" w14:textId="77777777" w:rsidR="00E72A62" w:rsidRDefault="00E72A62" w:rsidP="00E72A6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B39F58" w14:textId="77777777" w:rsidR="00E72A62" w:rsidRDefault="00E72A62" w:rsidP="00E72A6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F49CC7" w14:textId="77777777" w:rsidR="00E72A62" w:rsidRDefault="00E72A62" w:rsidP="00E72A6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2F65C5" w14:textId="77777777" w:rsidR="00E72A62" w:rsidRDefault="00E72A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14:paraId="7E60217C" w14:textId="77777777" w:rsidR="00E72A62" w:rsidRDefault="00E72A62" w:rsidP="00E72A62">
      <w:pPr>
        <w:ind w:left="-426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095D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областного этапа открытых всероссийских соревнований по шахматам «Белая ладья» среди команд общеобразовательных организаций</w:t>
      </w:r>
    </w:p>
    <w:p w14:paraId="77AC85C0" w14:textId="77777777" w:rsidR="00E72A62" w:rsidRDefault="00E72A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756C3" w14:textId="77777777" w:rsidR="00EB7B62" w:rsidRDefault="00EB7B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93FB9B" w14:textId="77777777" w:rsidR="00E72A62" w:rsidRDefault="00E72A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282FAB" w14:textId="77777777" w:rsidR="00E72A62" w:rsidRDefault="00E72A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B97C19" w14:textId="77777777" w:rsidR="00E72A62" w:rsidRDefault="00E72A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6B9865" w14:textId="77777777" w:rsidR="00EB7B62" w:rsidRDefault="00EB7B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A7E3A8" w14:textId="77777777" w:rsidR="00EB7B62" w:rsidRDefault="00EB7B62" w:rsidP="00E72A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3CC6B3" w14:textId="77777777" w:rsidR="00E72A62" w:rsidRPr="00EB7B62" w:rsidRDefault="00E72A62" w:rsidP="00EB7B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7B62">
        <w:rPr>
          <w:rFonts w:ascii="Times New Roman" w:hAnsi="Times New Roman" w:cs="Times New Roman"/>
          <w:bCs/>
          <w:sz w:val="28"/>
          <w:szCs w:val="28"/>
        </w:rPr>
        <w:t>г. Киров</w:t>
      </w:r>
    </w:p>
    <w:p w14:paraId="1C335D46" w14:textId="61554D5D" w:rsidR="00E72A62" w:rsidRPr="00EB7B62" w:rsidRDefault="00E72A62" w:rsidP="00EB7B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7B62">
        <w:rPr>
          <w:rFonts w:ascii="Times New Roman" w:hAnsi="Times New Roman" w:cs="Times New Roman"/>
          <w:bCs/>
          <w:sz w:val="28"/>
          <w:szCs w:val="28"/>
        </w:rPr>
        <w:t>2024 г</w:t>
      </w:r>
    </w:p>
    <w:p w14:paraId="0E8A0E5A" w14:textId="77777777" w:rsidR="00EB7B62" w:rsidRDefault="00EB7B62" w:rsidP="00EB7B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E08E3" w14:textId="77777777" w:rsidR="00E72A62" w:rsidRPr="00EB7B62" w:rsidRDefault="00E72A62" w:rsidP="00E7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7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EB7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14:paraId="58F7F116" w14:textId="6AD95205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2E5">
        <w:rPr>
          <w:rFonts w:ascii="Times New Roman" w:eastAsia="Calibri" w:hAnsi="Times New Roman" w:cs="Times New Roman"/>
          <w:sz w:val="28"/>
          <w:szCs w:val="28"/>
        </w:rPr>
        <w:t>Открытые всероссийские соревнования по шахматам «Белая ладья» среди команд общеобразовательных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организаций, региональный этап</w:t>
      </w:r>
      <w:r w:rsidRPr="007152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Соревнование) проводится в соответствии с календарным планом официальных физкультурных мероприятий и спортивных мероприятий Кировской области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EB7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действующими правилами проведения соревнований по виду спорта «шахматы».</w:t>
      </w:r>
    </w:p>
    <w:p w14:paraId="3AE8C650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Соревнование проводится с целью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 спорта «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ы»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Кировской области.</w:t>
      </w:r>
    </w:p>
    <w:p w14:paraId="0F0CC56E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проведения Соревнования являются:</w:t>
      </w:r>
    </w:p>
    <w:p w14:paraId="77FEC2AE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вида спорта «шахматы» среди учащихся общеобразовательных учреждений;</w:t>
      </w:r>
    </w:p>
    <w:p w14:paraId="037F967C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 общеобразовательных учреждениях спортивных мероприятий среди учащихся, содействующих их интеллектуальному развитию;</w:t>
      </w:r>
    </w:p>
    <w:p w14:paraId="50BCBD88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к регулярным занятиям шахматами;</w:t>
      </w:r>
    </w:p>
    <w:p w14:paraId="73BFE3DE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команды-победительницы для представления Кировской области в финальном этапе Всероссийских соревнований.</w:t>
      </w:r>
    </w:p>
    <w:p w14:paraId="2395B735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основанием для командирования спортсменов, тренеров и специалистов на Соревнование.</w:t>
      </w:r>
    </w:p>
    <w:p w14:paraId="41A233F6" w14:textId="77777777" w:rsidR="00E72A62" w:rsidRPr="000E4030" w:rsidRDefault="00E72A62" w:rsidP="00E72A6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B037B1" w14:textId="77777777" w:rsidR="00E72A62" w:rsidRPr="000E4030" w:rsidRDefault="00E72A62" w:rsidP="00E72A6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СРОКИ И МЕСТО ПРОВЕДЕНИЯ</w:t>
      </w:r>
    </w:p>
    <w:p w14:paraId="3155342E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 проводится с 19 марта по 23 марта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05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шахматном клубе «Вятская ладья» (</w:t>
      </w:r>
      <w:r>
        <w:rPr>
          <w:rFonts w:ascii="Times New Roman" w:hAnsi="Times New Roman" w:cs="Times New Roman"/>
          <w:color w:val="00000A"/>
          <w:sz w:val="28"/>
          <w:szCs w:val="28"/>
        </w:rPr>
        <w:t>МОАУ ДО «Центр развития творчества детей и юношества города Кирова»)</w:t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г. Киров, ул. Профсоюзная,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/9</w:t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35-53-51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F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CBF8900" w14:textId="77777777" w:rsidR="00E72A62" w:rsidRPr="000E4030" w:rsidRDefault="00E72A62" w:rsidP="00E72A6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F798FF" w14:textId="77777777" w:rsidR="00E72A62" w:rsidRDefault="00E72A62" w:rsidP="00E72A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ОРГАНИЗАТОРЫ МЕРОПРИЯТИЯ</w:t>
      </w:r>
    </w:p>
    <w:p w14:paraId="17B539DE" w14:textId="77777777" w:rsidR="00E72A62" w:rsidRDefault="00E72A62" w:rsidP="00E72A62">
      <w:pPr>
        <w:pStyle w:val="a4"/>
        <w:ind w:left="0" w:firstLine="709"/>
        <w:rPr>
          <w:sz w:val="28"/>
          <w:szCs w:val="28"/>
        </w:rPr>
      </w:pPr>
      <w:r w:rsidRPr="00344443">
        <w:rPr>
          <w:sz w:val="28"/>
          <w:szCs w:val="28"/>
        </w:rPr>
        <w:t>Координационным органом Соревнования является:</w:t>
      </w:r>
    </w:p>
    <w:p w14:paraId="1E79BB37" w14:textId="77777777" w:rsidR="00E72A62" w:rsidRPr="00344443" w:rsidRDefault="00E72A62" w:rsidP="00E72A6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-Министерство спорта и туризма Кировской области;</w:t>
      </w:r>
    </w:p>
    <w:p w14:paraId="3F0FDDFC" w14:textId="77777777" w:rsidR="00E72A62" w:rsidRDefault="00E72A62" w:rsidP="00E72A62">
      <w:pPr>
        <w:pStyle w:val="a4"/>
        <w:ind w:left="0" w:firstLine="709"/>
        <w:jc w:val="both"/>
        <w:rPr>
          <w:sz w:val="28"/>
          <w:szCs w:val="28"/>
        </w:rPr>
      </w:pPr>
      <w:r w:rsidRPr="00344443">
        <w:rPr>
          <w:sz w:val="28"/>
          <w:szCs w:val="28"/>
        </w:rPr>
        <w:t>- Кировское областное государственное автономное учреждение Центр спортивной подготовки «Вятка-старт» (далее – КОГАУ ЦСП «Вятка-старт»);</w:t>
      </w:r>
    </w:p>
    <w:p w14:paraId="5EC3DE71" w14:textId="77777777" w:rsidR="00E72A62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919"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</w:rPr>
        <w:t> 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ировская региональная общественная организация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«Федерация Шахмат Кировской област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и» (далее –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КРОО «Федерация Шахмат Кировской област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и»);</w:t>
      </w:r>
    </w:p>
    <w:p w14:paraId="1B398359" w14:textId="77777777" w:rsidR="00E72A62" w:rsidRPr="005A3EED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Организатор С</w:t>
      </w:r>
      <w:r w:rsidRPr="005A3EED">
        <w:rPr>
          <w:rFonts w:ascii="Times New Roman" w:hAnsi="Times New Roman" w:cs="Times New Roman"/>
          <w:sz w:val="28"/>
          <w:szCs w:val="28"/>
        </w:rPr>
        <w:t xml:space="preserve">оревнования: </w:t>
      </w:r>
      <w:r w:rsidRPr="005A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КРОО «Федерация Шахмат Кировской области» в лице Шамова Евгения Геннадьевича.</w:t>
      </w:r>
    </w:p>
    <w:p w14:paraId="0870AF33" w14:textId="77777777" w:rsidR="00E72A62" w:rsidRPr="000C3AA4" w:rsidRDefault="00E72A62" w:rsidP="009905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оревнования возлагается на Главную судейскую коллегию</w:t>
      </w:r>
      <w:r w:rsidRPr="000C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судья – Шамов Евгений Геннадьевич (СВК) (89091402091); </w:t>
      </w:r>
    </w:p>
    <w:p w14:paraId="65FDDE0A" w14:textId="77777777" w:rsidR="00E72A62" w:rsidRPr="000C3AA4" w:rsidRDefault="00E72A62" w:rsidP="009905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секретарь – Миронова Елена Сергеевна (СВК) (89097201530).</w:t>
      </w:r>
    </w:p>
    <w:p w14:paraId="573C0D68" w14:textId="77777777" w:rsidR="00E72A62" w:rsidRDefault="00E72A62" w:rsidP="00E72A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1C150B" w14:textId="77777777" w:rsidR="00990535" w:rsidRDefault="00990535" w:rsidP="00E72A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0461585" w14:textId="77777777" w:rsidR="00990535" w:rsidRDefault="00990535" w:rsidP="00E72A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5DB3E93" w14:textId="77777777" w:rsidR="00E72A62" w:rsidRDefault="00E72A62" w:rsidP="00E72A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FC678B" w14:textId="77777777" w:rsidR="00E72A62" w:rsidRPr="000C3AA4" w:rsidRDefault="00E72A62" w:rsidP="00E72A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IV</w:t>
      </w:r>
      <w:r w:rsidRPr="000C3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ТРЕБОВАНИЯ К УЧАСТНИКАМ И УСЛОВИЯ ИХ ДОПУСКА</w:t>
      </w:r>
    </w:p>
    <w:p w14:paraId="0C1D06AE" w14:textId="77777777" w:rsidR="00E72A62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Соревнованию допускаются команды </w:t>
      </w:r>
      <w:r w:rsidRPr="000C3AA4">
        <w:rPr>
          <w:rFonts w:ascii="Times New Roman" w:hAnsi="Times New Roman"/>
          <w:color w:val="000000"/>
          <w:spacing w:val="-4"/>
          <w:sz w:val="28"/>
          <w:szCs w:val="28"/>
        </w:rPr>
        <w:t xml:space="preserve">общеобразовательных школ, лицеев, гимназий </w:t>
      </w:r>
      <w:r w:rsidRPr="000C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муниципальных районов (округов) Кировской области и г. Кирова, попавшие в областной финал и сформированные по месту учебы.</w:t>
      </w:r>
    </w:p>
    <w:p w14:paraId="50960A1E" w14:textId="77777777" w:rsidR="00E72A62" w:rsidRPr="000C3AA4" w:rsidRDefault="00E72A62" w:rsidP="00E72A6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 командное. Состав команды 4 человека – 3 мальчика и не менее одной девочки,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сформированные из обучающихся одной общеобразоват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организации (2010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рождения и моложе). Дата зачисления в общеобразовательную организацию – не позднее 1 сентя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2023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запасных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Замена одного игрока другим может произойти только в случае болезни основного участника, с обязательным предоставлением медицинской справки.</w:t>
      </w:r>
      <w:r w:rsidRPr="000C3AA4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Капитаном команды является один из игроков. Допускается игра девочки на всех досках, с 1 по 4. Игра мальчиков на 4 доске не разрешена.</w:t>
      </w:r>
    </w:p>
    <w:p w14:paraId="270EF0A0" w14:textId="77777777" w:rsidR="00E72A62" w:rsidRPr="000C3AA4" w:rsidRDefault="00E72A62" w:rsidP="00E72A62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Расстановка игроков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доскам после 1 тура не меняется.</w:t>
      </w: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31E7CC" w14:textId="77777777" w:rsidR="00E72A62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961D08" w14:textId="77777777" w:rsidR="00E72A62" w:rsidRPr="000E4030" w:rsidRDefault="00E72A62" w:rsidP="00E72A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ПРОГРАММА СОРЕВНОВАНИЯ</w:t>
      </w:r>
    </w:p>
    <w:p w14:paraId="15E47DEC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Соревнования: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по 23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марта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79BF922F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работы мандатной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марта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5: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5: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</w:p>
    <w:p w14:paraId="455811E8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Соревнования: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марта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6: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-18:00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B3BC6F" w14:textId="77777777" w:rsidR="00E72A62" w:rsidRPr="001A3D73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A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1A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1A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1A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марта– игровые 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10:00 до 12</w:t>
      </w:r>
      <w:r w:rsidRPr="001A3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:00).</w:t>
      </w:r>
    </w:p>
    <w:p w14:paraId="3050CF48" w14:textId="77777777" w:rsidR="00E72A62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проведения С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оревновани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судейская коллегия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зависимости от числа команд (круговая система или швейцарская система 7-9 туров).</w:t>
      </w:r>
    </w:p>
    <w:p w14:paraId="272CD8A5" w14:textId="77777777" w:rsidR="00E72A62" w:rsidRPr="000C3AA4" w:rsidRDefault="00E72A62" w:rsidP="00E72A6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жеребьевке используется компьютерная программа – Swiss-Manager. В случае нечетного количества команд – участниц, команда, «свободная» в очередном туре, получает 2 очка к суммарному количеству очков, набранных всеми игроками команды, и 1 командное очко, игроки команды получают по 0 очков. Команда может приступить к игре в неполном составе при наличии 2-х участников на любых досках.</w:t>
      </w:r>
    </w:p>
    <w:p w14:paraId="7E800376" w14:textId="77777777" w:rsidR="00E72A62" w:rsidRPr="000E4030" w:rsidRDefault="00E72A62" w:rsidP="00E72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времени: на электронных часах 60 минут на всю партию каждому участнику с добавлением 10 секунд на каждый сделанный ход, начиная с первого хода.</w:t>
      </w:r>
    </w:p>
    <w:p w14:paraId="1011B7B0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читинг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-контроля осуществляется в соответствии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требованиями Античитерских правил, утвержденных ФИДЕ,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стандартном уровне защиты.</w:t>
      </w:r>
    </w:p>
    <w:p w14:paraId="12C08B1F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A5CFDE" w14:textId="77777777" w:rsidR="00E72A62" w:rsidRPr="000E4030" w:rsidRDefault="00E72A62" w:rsidP="00E7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УСЛОВИЯ ПОДВЕДЕНИЯ ИТОГОВ</w:t>
      </w:r>
    </w:p>
    <w:p w14:paraId="17246CEA" w14:textId="77777777" w:rsidR="00387094" w:rsidRDefault="00387094" w:rsidP="00E72A62">
      <w:pPr>
        <w:pStyle w:val="31"/>
        <w:ind w:firstLine="357"/>
        <w:rPr>
          <w:sz w:val="28"/>
          <w:szCs w:val="28"/>
        </w:rPr>
      </w:pPr>
      <w:r w:rsidRPr="00B02BDB">
        <w:rPr>
          <w:sz w:val="28"/>
          <w:szCs w:val="28"/>
        </w:rPr>
        <w:t xml:space="preserve">Соревнования проводятся по </w:t>
      </w:r>
      <w:r>
        <w:rPr>
          <w:sz w:val="28"/>
          <w:szCs w:val="28"/>
        </w:rPr>
        <w:t>п</w:t>
      </w:r>
      <w:r w:rsidRPr="00B02BDB">
        <w:rPr>
          <w:sz w:val="28"/>
          <w:szCs w:val="28"/>
        </w:rPr>
        <w:t>равилам вида спорта «шахматы», утвержденными приказом Министерств</w:t>
      </w:r>
      <w:r>
        <w:rPr>
          <w:sz w:val="28"/>
          <w:szCs w:val="28"/>
        </w:rPr>
        <w:t xml:space="preserve">а спорта Российской Федерации </w:t>
      </w:r>
      <w:r w:rsidRPr="00B02BDB">
        <w:rPr>
          <w:sz w:val="28"/>
          <w:szCs w:val="28"/>
        </w:rPr>
        <w:t xml:space="preserve">от </w:t>
      </w:r>
      <w:r w:rsidRPr="00EE34F6">
        <w:rPr>
          <w:sz w:val="28"/>
          <w:szCs w:val="28"/>
        </w:rPr>
        <w:t>29.12.2020 № 988 с изменениями, внесенными приказами Министерства спорта Российской Федерации от 10 апреля 2023 г. № 243, от 11 мая 2023 г. № 315</w:t>
      </w:r>
      <w:r w:rsidRPr="00B02BDB">
        <w:rPr>
          <w:sz w:val="28"/>
          <w:szCs w:val="28"/>
        </w:rPr>
        <w:t xml:space="preserve">. </w:t>
      </w:r>
    </w:p>
    <w:p w14:paraId="6B730AD2" w14:textId="77777777" w:rsidR="00E72A62" w:rsidRPr="001A3D73" w:rsidRDefault="00E72A62" w:rsidP="00E72A62">
      <w:pPr>
        <w:pStyle w:val="31"/>
        <w:ind w:firstLine="357"/>
        <w:rPr>
          <w:color w:val="000000"/>
          <w:sz w:val="28"/>
          <w:szCs w:val="28"/>
        </w:rPr>
      </w:pPr>
      <w:r w:rsidRPr="001A3D73">
        <w:rPr>
          <w:color w:val="000000"/>
          <w:sz w:val="28"/>
          <w:szCs w:val="28"/>
        </w:rPr>
        <w:t xml:space="preserve">Победители и призёры определяются по наибольшему количеству очков, набранных командой во всех партиях. </w:t>
      </w:r>
    </w:p>
    <w:p w14:paraId="377314DF" w14:textId="77777777" w:rsidR="00E72A62" w:rsidRPr="001A3D73" w:rsidRDefault="00E72A62" w:rsidP="00E72A62">
      <w:pPr>
        <w:pStyle w:val="31"/>
        <w:ind w:firstLine="357"/>
        <w:rPr>
          <w:color w:val="000000"/>
          <w:sz w:val="28"/>
          <w:szCs w:val="28"/>
        </w:rPr>
      </w:pPr>
      <w:r w:rsidRPr="001A3D73">
        <w:rPr>
          <w:color w:val="000000"/>
          <w:sz w:val="28"/>
          <w:szCs w:val="28"/>
        </w:rPr>
        <w:lastRenderedPageBreak/>
        <w:t>В случае равенства очков команда- победитель определяется по:</w:t>
      </w:r>
    </w:p>
    <w:p w14:paraId="54F48F25" w14:textId="77777777" w:rsidR="00E72A62" w:rsidRPr="001A3D73" w:rsidRDefault="00E72A62" w:rsidP="00E72A62">
      <w:pPr>
        <w:pStyle w:val="31"/>
        <w:ind w:firstLine="357"/>
        <w:rPr>
          <w:color w:val="000000"/>
          <w:sz w:val="28"/>
          <w:szCs w:val="28"/>
        </w:rPr>
      </w:pPr>
      <w:r w:rsidRPr="001A3D73">
        <w:rPr>
          <w:color w:val="000000"/>
          <w:sz w:val="28"/>
          <w:szCs w:val="28"/>
        </w:rPr>
        <w:t>- числу командных баллов (победа – 2 очка, ничья – 1 очко, поражение – 0 очков);</w:t>
      </w:r>
    </w:p>
    <w:p w14:paraId="45245A01" w14:textId="77777777" w:rsidR="00E72A62" w:rsidRPr="001A3D73" w:rsidRDefault="00E72A62" w:rsidP="00E72A62">
      <w:pPr>
        <w:pStyle w:val="31"/>
        <w:ind w:firstLine="357"/>
        <w:rPr>
          <w:color w:val="000000"/>
          <w:sz w:val="28"/>
          <w:szCs w:val="28"/>
        </w:rPr>
      </w:pPr>
      <w:r w:rsidRPr="001A3D73">
        <w:rPr>
          <w:color w:val="000000"/>
          <w:sz w:val="28"/>
          <w:szCs w:val="28"/>
        </w:rPr>
        <w:t>- личной встрече;</w:t>
      </w:r>
    </w:p>
    <w:p w14:paraId="1E9DB0DB" w14:textId="77777777" w:rsidR="00E72A62" w:rsidRPr="001A3D73" w:rsidRDefault="00E72A62" w:rsidP="00E72A62">
      <w:pPr>
        <w:pStyle w:val="31"/>
        <w:ind w:firstLine="357"/>
        <w:rPr>
          <w:color w:val="000000"/>
          <w:sz w:val="28"/>
          <w:szCs w:val="28"/>
        </w:rPr>
      </w:pPr>
      <w:r w:rsidRPr="001A3D73">
        <w:rPr>
          <w:color w:val="000000"/>
          <w:sz w:val="28"/>
          <w:szCs w:val="28"/>
        </w:rPr>
        <w:t xml:space="preserve">- по лучшему результату на 1-й доске (2-й, 3-й, 4-й). </w:t>
      </w:r>
    </w:p>
    <w:p w14:paraId="229688E4" w14:textId="77777777" w:rsidR="00E72A62" w:rsidRPr="001A3D73" w:rsidRDefault="00E72A62" w:rsidP="00E72A62">
      <w:pPr>
        <w:pStyle w:val="31"/>
        <w:ind w:firstLine="357"/>
        <w:rPr>
          <w:color w:val="000000"/>
          <w:sz w:val="28"/>
          <w:szCs w:val="28"/>
        </w:rPr>
      </w:pPr>
      <w:r w:rsidRPr="001A3D73">
        <w:rPr>
          <w:color w:val="000000"/>
          <w:sz w:val="28"/>
          <w:szCs w:val="28"/>
        </w:rPr>
        <w:t>Победители по доскам определяются по наибольшему количеству очков, набранных во всех встречах. В случае равенства очков у двух или более участников, предпочтение получает спортсмен, чья команда заняла более высокое место.</w:t>
      </w:r>
    </w:p>
    <w:p w14:paraId="040E69AD" w14:textId="77777777" w:rsidR="00E72A62" w:rsidRDefault="00E72A62" w:rsidP="00E72A62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37F8B2F7" w14:textId="77777777" w:rsidR="00E72A62" w:rsidRPr="000E4030" w:rsidRDefault="00E72A62" w:rsidP="00E72A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НАГРАЖДЕНИЕ</w:t>
      </w:r>
    </w:p>
    <w:p w14:paraId="5AF69282" w14:textId="77777777" w:rsidR="00E72A62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Соревнования награждаются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кубком,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медалями,</w:t>
      </w:r>
      <w:r w:rsidR="00387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дипломами и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инистерства спорта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туризма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Кировской области.</w:t>
      </w:r>
    </w:p>
    <w:p w14:paraId="405F6AD4" w14:textId="77777777" w:rsidR="00E72A62" w:rsidRPr="000E4030" w:rsidRDefault="00E72A62" w:rsidP="00E72A6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922C8C" w14:textId="77777777" w:rsidR="00E72A62" w:rsidRPr="000E4030" w:rsidRDefault="00E72A62" w:rsidP="00E72A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УСЛОВИЯ ФИНАНСИРОВАНИЯ</w:t>
      </w:r>
    </w:p>
    <w:p w14:paraId="2DC3AF0F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 по организации и проведению С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за счет средств областного бюджета, предусмотренных министерству спорта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на реализацию календарного плана официальных физкультурных мероприятий и спортивных мероприятий Кировской области на 202</w:t>
      </w:r>
      <w:r w:rsidR="0038709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переданных КОГАУ ЦСП «Вятка-старт» 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субсидии на выполнение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дарственного задания (оплата ГСК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услуги по организации и проведению), а также субсидии на иные цели (наградная атрибутика: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кубок, 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медали,</w:t>
      </w:r>
      <w:r w:rsidR="00387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и 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грамоты).</w:t>
      </w:r>
    </w:p>
    <w:p w14:paraId="471F8EC4" w14:textId="77777777" w:rsidR="00E72A62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на командирование участников Соревнования обеспечивает командирующая организация.</w:t>
      </w:r>
    </w:p>
    <w:p w14:paraId="20B4D783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BC7C0E" w14:textId="77777777" w:rsidR="00387094" w:rsidRDefault="00387094" w:rsidP="00387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  <w:lang w:val="en-US"/>
        </w:rPr>
        <w:t>IX</w:t>
      </w:r>
      <w:r w:rsidRPr="00F10783"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</w:rPr>
        <w:t>.</w:t>
      </w:r>
      <w:r w:rsidRPr="00DF3B84"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</w:rPr>
        <w:t xml:space="preserve"> ОБЕСПЕЧЕНИЕ БЕЗОПАСНОСТИ УЧАСТНИКОВ </w:t>
      </w:r>
      <w:r>
        <w:rPr>
          <w:rFonts w:ascii="Times New Roman" w:hAnsi="Times New Roman"/>
          <w:b/>
          <w:bCs/>
          <w:iCs/>
          <w:color w:val="000000"/>
          <w:spacing w:val="-7"/>
          <w:sz w:val="28"/>
          <w:szCs w:val="28"/>
        </w:rPr>
        <w:t>И ЗРИТЕЛЕЙ</w:t>
      </w:r>
    </w:p>
    <w:p w14:paraId="5DEFF927" w14:textId="77777777" w:rsidR="00387094" w:rsidRDefault="00387094" w:rsidP="00387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A367B">
        <w:rPr>
          <w:rFonts w:ascii="Times New Roman" w:hAnsi="Times New Roman"/>
          <w:color w:val="000000"/>
          <w:sz w:val="28"/>
          <w:szCs w:val="28"/>
        </w:rPr>
        <w:t>Обеспечение безопасности участников осуществляется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367B">
        <w:rPr>
          <w:rFonts w:ascii="Times New Roman" w:hAnsi="Times New Roman"/>
          <w:color w:val="000000"/>
          <w:sz w:val="28"/>
          <w:szCs w:val="28"/>
        </w:rPr>
        <w:t>с Постановлением Правительства Российской Федерации от 18.04.2014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1A367B">
        <w:rPr>
          <w:rFonts w:ascii="Times New Roman" w:hAnsi="Times New Roman"/>
          <w:color w:val="000000"/>
          <w:sz w:val="28"/>
          <w:szCs w:val="28"/>
        </w:rPr>
        <w:t>№ 353 «Об утверждении Правил обеспечения безопасности при проведении официальных спортивных соревнований» и правилами по виду спорта «</w:t>
      </w:r>
      <w:r>
        <w:rPr>
          <w:rFonts w:ascii="Times New Roman" w:hAnsi="Times New Roman"/>
          <w:color w:val="000000"/>
          <w:sz w:val="28"/>
          <w:szCs w:val="28"/>
        </w:rPr>
        <w:t>шахматы</w:t>
      </w:r>
      <w:r w:rsidRPr="001A367B">
        <w:rPr>
          <w:rFonts w:ascii="Times New Roman" w:hAnsi="Times New Roman"/>
          <w:color w:val="000000"/>
          <w:sz w:val="28"/>
          <w:szCs w:val="28"/>
        </w:rPr>
        <w:t>».</w:t>
      </w:r>
    </w:p>
    <w:p w14:paraId="5A3645BA" w14:textId="77777777" w:rsidR="00387094" w:rsidRDefault="00387094" w:rsidP="003870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EED">
        <w:rPr>
          <w:rFonts w:ascii="Times New Roman" w:hAnsi="Times New Roman" w:cs="Times New Roman"/>
          <w:color w:val="000000"/>
          <w:sz w:val="28"/>
          <w:szCs w:val="28"/>
        </w:rPr>
        <w:t>Соревнование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оводится в шахматном клубе «Вятская ладья» по адресу: г. Киров, ул. Профсоюзная, д. 4/9. </w:t>
      </w:r>
      <w:r w:rsidRPr="00E369FE">
        <w:rPr>
          <w:rFonts w:ascii="Times New Roman" w:hAnsi="Times New Roman" w:cs="Times New Roman"/>
          <w:sz w:val="28"/>
          <w:szCs w:val="28"/>
        </w:rPr>
        <w:t>Соревнование по шахматам может проводится вне объекта спорта, включенного во Всероссийский реестр объектов спорта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369FE">
        <w:rPr>
          <w:rFonts w:ascii="Times New Roman" w:hAnsi="Times New Roman" w:cs="Times New Roman"/>
          <w:sz w:val="28"/>
          <w:szCs w:val="28"/>
        </w:rPr>
        <w:t>№ исх-07-1-11/1757 от 21.05.2015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369FE">
        <w:rPr>
          <w:rFonts w:ascii="Times New Roman" w:hAnsi="Times New Roman" w:cs="Times New Roman"/>
          <w:sz w:val="28"/>
          <w:szCs w:val="28"/>
        </w:rPr>
        <w:t>.</w:t>
      </w:r>
    </w:p>
    <w:p w14:paraId="6F1DD45F" w14:textId="77777777" w:rsidR="00387094" w:rsidRPr="00F96FAD" w:rsidRDefault="00387094" w:rsidP="0038709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AD">
        <w:rPr>
          <w:rFonts w:ascii="Times New Roman" w:hAnsi="Times New Roman" w:cs="Times New Roman"/>
          <w:sz w:val="28"/>
          <w:szCs w:val="28"/>
        </w:rPr>
        <w:t>Оказание медицинской помощи осуществляется в соответствии</w:t>
      </w:r>
      <w:r w:rsidRPr="00F96FAD">
        <w:rPr>
          <w:rFonts w:ascii="Times New Roman" w:hAnsi="Times New Roman" w:cs="Times New Roman"/>
          <w:sz w:val="28"/>
          <w:szCs w:val="28"/>
        </w:rPr>
        <w:br/>
        <w:t xml:space="preserve">с приказом Минздрава России от 23.10.2020 № 1144н «Об утверждении порядка организации оказания медицинской помощи лицам, занимающимся физической культурой и 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</w:t>
      </w:r>
      <w:r w:rsidRPr="00F96FAD">
        <w:rPr>
          <w:rFonts w:ascii="Times New Roman" w:hAnsi="Times New Roman" w:cs="Times New Roman"/>
          <w:sz w:val="28"/>
          <w:szCs w:val="28"/>
        </w:rPr>
        <w:lastRenderedPageBreak/>
        <w:t>(тестов) Всероссийского физкультурно-спортивного комплекса «Готов к труду и обороне» (ГТО)» и форм медицинских заключений о допуске к участию физкультурных и спортивных мероприятиях» (Зарегистрировано в Минюсте России 03.12.2020 № 61238).</w:t>
      </w:r>
    </w:p>
    <w:p w14:paraId="66693E9D" w14:textId="77777777" w:rsidR="00387094" w:rsidRPr="00F96FAD" w:rsidRDefault="00387094" w:rsidP="00387094">
      <w:pPr>
        <w:pStyle w:val="ConsPlusNormal"/>
        <w:ind w:firstLine="709"/>
        <w:jc w:val="both"/>
        <w:rPr>
          <w:sz w:val="28"/>
          <w:szCs w:val="28"/>
        </w:rPr>
      </w:pPr>
      <w:r w:rsidRPr="00F96FAD">
        <w:rPr>
          <w:sz w:val="28"/>
          <w:szCs w:val="28"/>
        </w:rPr>
        <w:t>Организатор Соревнования осуществляет:</w:t>
      </w:r>
    </w:p>
    <w:p w14:paraId="6E9401D9" w14:textId="77777777" w:rsidR="00387094" w:rsidRPr="00F96FAD" w:rsidRDefault="00387094" w:rsidP="00387094">
      <w:pPr>
        <w:pStyle w:val="ConsPlusNormal"/>
        <w:ind w:firstLine="709"/>
        <w:jc w:val="both"/>
        <w:rPr>
          <w:sz w:val="28"/>
          <w:szCs w:val="28"/>
        </w:rPr>
      </w:pPr>
      <w:r w:rsidRPr="00F96FAD">
        <w:rPr>
          <w:sz w:val="28"/>
          <w:szCs w:val="28"/>
        </w:rPr>
        <w:t>а) медицинское обеспечение участников и зрителей;</w:t>
      </w:r>
    </w:p>
    <w:p w14:paraId="3F17C27D" w14:textId="77777777" w:rsidR="00387094" w:rsidRPr="00F96FAD" w:rsidRDefault="00387094" w:rsidP="00387094">
      <w:pPr>
        <w:pStyle w:val="ConsPlusNormal"/>
        <w:ind w:firstLine="709"/>
        <w:jc w:val="both"/>
        <w:rPr>
          <w:sz w:val="28"/>
          <w:szCs w:val="28"/>
        </w:rPr>
      </w:pPr>
      <w:r w:rsidRPr="00F96FAD">
        <w:rPr>
          <w:sz w:val="28"/>
          <w:szCs w:val="28"/>
        </w:rPr>
        <w:t>б) допуск к мероприятиям участников при наличии соответствующих медицинских документов;</w:t>
      </w:r>
    </w:p>
    <w:p w14:paraId="0D8D1B8A" w14:textId="77777777" w:rsidR="00387094" w:rsidRPr="00F96FAD" w:rsidRDefault="00387094" w:rsidP="00387094">
      <w:pPr>
        <w:pStyle w:val="ConsPlusNormal"/>
        <w:ind w:firstLine="709"/>
        <w:jc w:val="both"/>
        <w:rPr>
          <w:sz w:val="28"/>
          <w:szCs w:val="28"/>
        </w:rPr>
      </w:pPr>
      <w:r w:rsidRPr="00F96FAD">
        <w:rPr>
          <w:sz w:val="28"/>
          <w:szCs w:val="28"/>
        </w:rPr>
        <w:t>в) взаимодействие медицинских организаций, участвующих в оказании медицинской помощи участникам мероприятий и зрителям.</w:t>
      </w:r>
    </w:p>
    <w:p w14:paraId="796646B6" w14:textId="77777777" w:rsidR="00387094" w:rsidRPr="00F96FAD" w:rsidRDefault="00387094" w:rsidP="0038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AD">
        <w:rPr>
          <w:rFonts w:ascii="Times New Roman" w:hAnsi="Times New Roman" w:cs="Times New Roman"/>
          <w:sz w:val="28"/>
          <w:szCs w:val="28"/>
        </w:rPr>
        <w:t xml:space="preserve">Оказание медицинской помощи при проведении физкультурных мероприятий и спортивных соревнований осуществляется медицинскими работниками в соответствии с рекомендуемыми штатными нормативами медицинской бригады, количества выездных бригад скорой медицинской помощи, медицинских работников предусмотренными вышеуказанным приказом. </w:t>
      </w:r>
    </w:p>
    <w:p w14:paraId="63B39C31" w14:textId="77777777" w:rsidR="00387094" w:rsidRPr="00F96FAD" w:rsidRDefault="00387094" w:rsidP="0038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AD">
        <w:rPr>
          <w:rFonts w:ascii="Times New Roman" w:hAnsi="Times New Roman" w:cs="Times New Roman"/>
          <w:sz w:val="28"/>
          <w:szCs w:val="28"/>
        </w:rPr>
        <w:t>Ответственность за обеспечение общественного порядка и общественной безопасности в период проведения Соревнования, за составление и утверждение акта о готовности места</w:t>
      </w:r>
      <w:r w:rsidRPr="00F96FAD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Соревнования (за сутки до их начала) и акта осмотра места проведения Соревнования (за три часа до начала Соревнования) </w:t>
      </w:r>
      <w:r w:rsidRPr="00F96FAD">
        <w:rPr>
          <w:rFonts w:ascii="Times New Roman" w:hAnsi="Times New Roman" w:cs="Times New Roman"/>
          <w:sz w:val="28"/>
          <w:szCs w:val="28"/>
        </w:rPr>
        <w:t>возлагается на организатора Соревнования: КРОО</w:t>
      </w:r>
      <w:r w:rsidRPr="00805D7A">
        <w:rPr>
          <w:rFonts w:ascii="Times New Roman" w:hAnsi="Times New Roman" w:cs="Times New Roman"/>
          <w:sz w:val="28"/>
          <w:szCs w:val="28"/>
        </w:rPr>
        <w:t xml:space="preserve"> «Федерация Шахмат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D7A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» </w:t>
      </w:r>
      <w:r w:rsidRPr="00F96FAD">
        <w:rPr>
          <w:rFonts w:ascii="Times New Roman" w:hAnsi="Times New Roman" w:cs="Times New Roman"/>
          <w:sz w:val="28"/>
          <w:szCs w:val="28"/>
        </w:rPr>
        <w:t xml:space="preserve">и собственника объекта. </w:t>
      </w:r>
    </w:p>
    <w:p w14:paraId="7C7BE92D" w14:textId="77777777" w:rsidR="00387094" w:rsidRPr="00F96FAD" w:rsidRDefault="00387094" w:rsidP="0038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Антидопинговое обеспечение спортивных мероприятий в Российской </w:t>
      </w:r>
      <w:r w:rsidRPr="00F96FAD">
        <w:rPr>
          <w:rFonts w:ascii="Times New Roman" w:hAnsi="Times New Roman" w:cs="Times New Roman"/>
          <w:position w:val="2"/>
          <w:sz w:val="28"/>
          <w:szCs w:val="28"/>
          <w:shd w:val="clear" w:color="auto" w:fill="FFFFFF"/>
        </w:rPr>
        <w:t xml:space="preserve">Федерации осуществляется в соответствии с Общероссийскими </w:t>
      </w: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антидопинговыми правилами (далее – Антидопинговые правила), утвержденными приказом Минспорта России от 24.06.2021 № 464. </w:t>
      </w:r>
    </w:p>
    <w:p w14:paraId="38AD5A56" w14:textId="77777777" w:rsidR="00387094" w:rsidRPr="00F96FAD" w:rsidRDefault="00387094" w:rsidP="0038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ни в каком-либо качестве в спортивных соревнованиях.</w:t>
      </w:r>
    </w:p>
    <w:p w14:paraId="6D6F59CD" w14:textId="77777777" w:rsidR="00387094" w:rsidRPr="00F96FAD" w:rsidRDefault="00387094" w:rsidP="00387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6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п. 19.4.3. Антидопинговых правил, антидопинговый онлайн-курс РУСАДА является неотъемлемой частью системы антидопингового образования. </w:t>
      </w:r>
    </w:p>
    <w:p w14:paraId="63D4EF07" w14:textId="77777777" w:rsidR="00387094" w:rsidRPr="00D27359" w:rsidRDefault="00387094" w:rsidP="00387094">
      <w:pPr>
        <w:pStyle w:val="a5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359">
        <w:rPr>
          <w:rFonts w:ascii="Times New Roman" w:hAnsi="Times New Roman" w:cs="Times New Roman"/>
          <w:sz w:val="28"/>
          <w:szCs w:val="28"/>
        </w:rPr>
        <w:t>Участие в Соревновании осуществляется только при наличии полиса страхования жизни и здоровья от несчастных случаев, который предоставляется в комиссию по допуску на каждого участника Соревнования. Страхование участников Соревнования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Оказание скорой медицинской помощи осуществляется в соответствии с приказом Министерства здравоохранения Российской Федерации от 23 октября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359">
        <w:rPr>
          <w:rFonts w:ascii="Times New Roman" w:hAnsi="Times New Roman" w:cs="Times New Roman"/>
          <w:sz w:val="28"/>
          <w:szCs w:val="28"/>
        </w:rPr>
        <w:t xml:space="preserve">г № 1144н «О Порядке организации оказания медицинской помощи лицам, занимающимся физической культурой и спортом (в том числе при подготовке и проведении </w:t>
      </w:r>
      <w:r w:rsidRPr="00D27359">
        <w:rPr>
          <w:rFonts w:ascii="Times New Roman" w:hAnsi="Times New Roman" w:cs="Times New Roman"/>
          <w:sz w:val="28"/>
          <w:szCs w:val="28"/>
        </w:rPr>
        <w:lastRenderedPageBreak/>
        <w:t>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27359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(ГТО)» и форм медицинских заключений о допуске к участию физкультурных и спортивных мероприятиях». Главный судья может не допустить спортсмена до тура в случае, если спортсмен имеет явные симптомы острых респираторных вирусных заболеваний (насморк, чихание, заложенность носа, охриплость, кашель). Перед началом тура, спортсмен, имеющий симптомы заболевания в обязательном порядке обязан(а) уведомить главного судью о самочувствии и предъявить справку от врача, выданную в этот же день, допускающий его (ее) участие. В обязательном порядке во время пребывания в игровой зоне такие спортсмены должны использовать средства индивидуальной защиты: маску и т.п. </w:t>
      </w:r>
    </w:p>
    <w:p w14:paraId="7AE2CC8F" w14:textId="77777777" w:rsidR="00387094" w:rsidRPr="00F96FAD" w:rsidRDefault="00387094" w:rsidP="00387094">
      <w:pPr>
        <w:pStyle w:val="a5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FAD">
        <w:rPr>
          <w:rFonts w:ascii="Times New Roman" w:hAnsi="Times New Roman" w:cs="Times New Roman"/>
          <w:color w:val="000000"/>
          <w:sz w:val="28"/>
          <w:szCs w:val="28"/>
        </w:rPr>
        <w:t>Перед началом мероприятия организатор или главный судья информирует участников и зрителей о порядке действий в случае угрозы возникновения или при возникновении ЧС, о необходимости соблюдения ограничительных мер, связанных с угрозой распространения новой коронавирусной инфекции, а также о соблюдении правил поведения зрителей при проведении официальных спортивных соревнований, утвержденных Постановлением Правительства РФ от 16.12.2013 № 1156.</w:t>
      </w:r>
    </w:p>
    <w:p w14:paraId="69CE952A" w14:textId="77777777" w:rsidR="00387094" w:rsidRDefault="00387094" w:rsidP="003870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53D58FB" w14:textId="77777777" w:rsidR="00E72A62" w:rsidRPr="00AC1360" w:rsidRDefault="00E72A62" w:rsidP="00E72A62">
      <w:pPr>
        <w:ind w:right="360"/>
        <w:jc w:val="center"/>
        <w:rPr>
          <w:rFonts w:ascii="Times New Roman" w:hAnsi="Times New Roman" w:cs="Times New Roman"/>
          <w:b/>
          <w:bCs/>
          <w:iCs/>
          <w:color w:val="000000"/>
          <w:spacing w:val="-7"/>
          <w:sz w:val="28"/>
          <w:szCs w:val="28"/>
        </w:rPr>
      </w:pPr>
    </w:p>
    <w:p w14:paraId="0D8B5E2B" w14:textId="77777777" w:rsidR="00E72A62" w:rsidRPr="00746B54" w:rsidRDefault="00E72A62" w:rsidP="00E72A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B54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746B54">
        <w:rPr>
          <w:rFonts w:ascii="Times New Roman" w:hAnsi="Times New Roman" w:cs="Times New Roman"/>
          <w:b/>
          <w:bCs/>
          <w:sz w:val="28"/>
          <w:szCs w:val="28"/>
        </w:rPr>
        <w:t>. СТРАХОВАНИЕ УЧАСТНИКОВ</w:t>
      </w:r>
    </w:p>
    <w:p w14:paraId="36A847F3" w14:textId="77777777" w:rsidR="00E72A62" w:rsidRPr="00746B54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54">
        <w:rPr>
          <w:rFonts w:ascii="Times New Roman" w:hAnsi="Times New Roman" w:cs="Times New Roman"/>
          <w:sz w:val="28"/>
          <w:szCs w:val="28"/>
        </w:rPr>
        <w:t>Участие в Соревновании осуществляется при наличии договора (оригинала) страхования жизни и здоровья от несчастных случаев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DD152F" w14:textId="77777777" w:rsidR="00E72A62" w:rsidRPr="000E4030" w:rsidRDefault="00E72A62" w:rsidP="00E72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29918" w14:textId="77777777" w:rsidR="00E72A62" w:rsidRPr="000E4030" w:rsidRDefault="00E72A62" w:rsidP="00E72A6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XI</w:t>
      </w:r>
      <w:r w:rsidRPr="000E40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ЗАЯВКИ НА УЧАСТИЕ</w:t>
      </w:r>
    </w:p>
    <w:p w14:paraId="693812A5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Предварительные заявки с указанием фамилии и имени участников, их года рождения, группы, спортивного разряда, рейтинга ЭЛО (если имеется) должны поступить организаторам </w:t>
      </w:r>
      <w:r w:rsidRPr="000C0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18:00 </w:t>
      </w:r>
      <w:r w:rsidR="00387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.03</w:t>
      </w:r>
      <w:r w:rsidRPr="000C0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</w:t>
      </w:r>
      <w:r w:rsidR="00387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э/почту </w:t>
      </w:r>
      <w:r w:rsidRPr="000E4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vlchessclub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0E4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0E40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40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14:paraId="2730378F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мандатную комиссию представляется:</w:t>
      </w:r>
    </w:p>
    <w:p w14:paraId="7FD026D6" w14:textId="77777777" w:rsidR="00E72A62" w:rsidRPr="000E4030" w:rsidRDefault="00E72A62" w:rsidP="00E72A6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официальн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именная заявка на участие в Соревновании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заверенная руководителем спортивной команды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врачом;</w:t>
      </w:r>
    </w:p>
    <w:p w14:paraId="6F6EE14A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паспорт или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гражданина Российской Федерации; </w:t>
      </w:r>
    </w:p>
    <w:p w14:paraId="0BC5D656" w14:textId="77777777" w:rsidR="00E72A62" w:rsidRPr="000E4030" w:rsidRDefault="00E72A62" w:rsidP="00E72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 страхования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 и здоровья </w:t>
      </w:r>
      <w:r w:rsidRPr="000E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несчастных случаев (оригинал).</w:t>
      </w:r>
    </w:p>
    <w:p w14:paraId="3FBC5DDC" w14:textId="77777777" w:rsidR="00E72A62" w:rsidRPr="000E4030" w:rsidRDefault="00E72A62" w:rsidP="00E72A62">
      <w:pPr>
        <w:spacing w:after="0" w:line="240" w:lineRule="auto"/>
        <w:ind w:firstLine="709"/>
        <w:rPr>
          <w:rFonts w:ascii="Calibri" w:eastAsia="Times New Roman" w:hAnsi="Calibri" w:cs="Times New Roman"/>
          <w:lang w:eastAsia="ru-RU"/>
        </w:rPr>
      </w:pPr>
    </w:p>
    <w:p w14:paraId="386998BD" w14:textId="77777777" w:rsidR="00E72A62" w:rsidRDefault="00E72A62" w:rsidP="00E72A62">
      <w:pPr>
        <w:rPr>
          <w:rFonts w:ascii="Times New Roman" w:hAnsi="Times New Roman" w:cs="Times New Roman"/>
          <w:b/>
          <w:sz w:val="28"/>
          <w:szCs w:val="28"/>
        </w:rPr>
      </w:pPr>
    </w:p>
    <w:sectPr w:rsidR="00E72A62" w:rsidSect="00010FB7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D06D" w14:textId="77777777" w:rsidR="00010FB7" w:rsidRDefault="00010FB7" w:rsidP="00EB7B62">
      <w:pPr>
        <w:spacing w:after="0" w:line="240" w:lineRule="auto"/>
      </w:pPr>
      <w:r>
        <w:separator/>
      </w:r>
    </w:p>
  </w:endnote>
  <w:endnote w:type="continuationSeparator" w:id="0">
    <w:p w14:paraId="45F5C6BB" w14:textId="77777777" w:rsidR="00010FB7" w:rsidRDefault="00010FB7" w:rsidP="00EB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68C00" w14:textId="77777777" w:rsidR="00010FB7" w:rsidRDefault="00010FB7" w:rsidP="00EB7B62">
      <w:pPr>
        <w:spacing w:after="0" w:line="240" w:lineRule="auto"/>
      </w:pPr>
      <w:r>
        <w:separator/>
      </w:r>
    </w:p>
  </w:footnote>
  <w:footnote w:type="continuationSeparator" w:id="0">
    <w:p w14:paraId="6E986834" w14:textId="77777777" w:rsidR="00010FB7" w:rsidRDefault="00010FB7" w:rsidP="00EB7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7514001"/>
      <w:docPartObj>
        <w:docPartGallery w:val="Page Numbers (Top of Page)"/>
        <w:docPartUnique/>
      </w:docPartObj>
    </w:sdtPr>
    <w:sdtContent>
      <w:p w14:paraId="053A4C53" w14:textId="55383CE1" w:rsidR="00EB7B62" w:rsidRDefault="00EB7B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8181E" w14:textId="77777777" w:rsidR="00EB7B62" w:rsidRDefault="00EB7B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4534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4410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D0E"/>
    <w:rsid w:val="00010FB7"/>
    <w:rsid w:val="0003375B"/>
    <w:rsid w:val="00387094"/>
    <w:rsid w:val="00990535"/>
    <w:rsid w:val="00BF1D0E"/>
    <w:rsid w:val="00E72A62"/>
    <w:rsid w:val="00EB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23EF"/>
  <w15:chartTrackingRefBased/>
  <w15:docId w15:val="{8C50060D-AC4C-4B30-ADC3-9075F088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72A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E72A6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E72A62"/>
  </w:style>
  <w:style w:type="paragraph" w:customStyle="1" w:styleId="ConsPlusNormal">
    <w:name w:val="ConsPlusNormal"/>
    <w:rsid w:val="00E72A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qFormat/>
    <w:rsid w:val="00E72A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B7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7B62"/>
  </w:style>
  <w:style w:type="paragraph" w:styleId="a9">
    <w:name w:val="footer"/>
    <w:basedOn w:val="a"/>
    <w:link w:val="aa"/>
    <w:uiPriority w:val="99"/>
    <w:unhideWhenUsed/>
    <w:rsid w:val="00EB7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4473D-F96C-496C-B381-A3FE0D94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sumsung2</cp:lastModifiedBy>
  <cp:revision>4</cp:revision>
  <cp:lastPrinted>2024-02-20T05:04:00Z</cp:lastPrinted>
  <dcterms:created xsi:type="dcterms:W3CDTF">2024-02-19T20:20:00Z</dcterms:created>
  <dcterms:modified xsi:type="dcterms:W3CDTF">2024-02-20T05:06:00Z</dcterms:modified>
</cp:coreProperties>
</file>